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HG丸ｺﾞｼｯｸM-PRO" w:hAnsi="HG丸ｺﾞｼｯｸM-PRO" w:eastAsia="HG丸ｺﾞｼｯｸM-PRO"/>
          <w:b/>
          <w:bCs/>
          <w:iCs/>
          <w:color w:val="FFC000"/>
          <w:sz w:val="32"/>
          <w:szCs w:val="40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bCs/>
          <w:color w:val="00B050"/>
          <w:sz w:val="40"/>
          <w:szCs w:val="40"/>
          <w:lang w:eastAsia="ja-JP"/>
        </w:rPr>
        <w:t>第</w:t>
      </w:r>
      <w:r>
        <w:rPr>
          <w:rFonts w:hint="eastAsia" w:ascii="HG丸ｺﾞｼｯｸM-PRO" w:hAnsi="HG丸ｺﾞｼｯｸM-PRO" w:eastAsia="HG丸ｺﾞｼｯｸM-PRO"/>
          <w:b/>
          <w:bCs/>
          <w:color w:val="00B050"/>
          <w:sz w:val="40"/>
          <w:szCs w:val="40"/>
          <w:lang w:val="en-US" w:eastAsia="ja-JP"/>
        </w:rPr>
        <w:t>5</w:t>
      </w:r>
      <w:r>
        <w:rPr>
          <w:rFonts w:hint="eastAsia" w:ascii="HG丸ｺﾞｼｯｸM-PRO" w:hAnsi="HG丸ｺﾞｼｯｸM-PRO" w:eastAsia="HG丸ｺﾞｼｯｸM-PRO"/>
          <w:b/>
          <w:bCs/>
          <w:color w:val="00B050"/>
          <w:sz w:val="40"/>
          <w:szCs w:val="40"/>
          <w:lang w:eastAsia="ja-JP"/>
        </w:rPr>
        <w:t>回</w:t>
      </w:r>
      <w:r>
        <w:rPr>
          <w:rFonts w:hint="eastAsia" w:ascii="HG丸ｺﾞｼｯｸM-PRO" w:hAnsi="HG丸ｺﾞｼｯｸM-PRO" w:eastAsia="HG丸ｺﾞｼｯｸM-PRO"/>
          <w:b/>
          <w:bCs/>
          <w:sz w:val="40"/>
          <w:szCs w:val="40"/>
          <w:lang w:eastAsia="ja-JP"/>
        </w:rPr>
        <w:t>　</w:t>
      </w:r>
      <w:r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40"/>
          <w:szCs w:val="40"/>
        </w:rPr>
        <w:t>運が良くなる！開運！</w:t>
      </w:r>
      <w:r>
        <w:rPr>
          <w:rFonts w:hint="eastAsia" w:ascii="HG丸ｺﾞｼｯｸM-PRO" w:hAnsi="HG丸ｺﾞｼｯｸM-PRO" w:eastAsia="HG丸ｺﾞｼｯｸM-PRO"/>
          <w:b/>
          <w:bCs/>
          <w:iCs/>
          <w:color w:val="FFC000"/>
          <w:sz w:val="32"/>
          <w:szCs w:val="40"/>
          <w:lang w:eastAsia="ja-JP"/>
        </w:rPr>
        <w:t>親子で楽しめる！</w:t>
      </w:r>
    </w:p>
    <w:p>
      <w:pPr>
        <w:spacing w:line="0" w:lineRule="atLeast"/>
        <w:jc w:val="left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40"/>
          <w:szCs w:val="40"/>
        </w:rPr>
      </w:pPr>
      <w:r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40"/>
          <w:szCs w:val="40"/>
          <w:lang w:eastAsia="ja-JP"/>
        </w:rPr>
        <w:t>　　　　</w:t>
      </w:r>
      <w:r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40"/>
          <w:szCs w:val="40"/>
        </w:rPr>
        <w:t>「おだわらめぐーるワークショップ」</w:t>
      </w:r>
    </w:p>
    <w:p>
      <w:pPr>
        <w:spacing w:line="0" w:lineRule="atLeast"/>
        <w:jc w:val="left"/>
        <w:rPr>
          <w:rFonts w:hint="eastAsia" w:ascii="HG丸ｺﾞｼｯｸM-PRO" w:hAnsi="HG丸ｺﾞｼｯｸM-PRO" w:eastAsia="HG丸ｺﾞｼｯｸM-PRO"/>
          <w:b/>
          <w:bCs/>
          <w:color w:val="0000FF"/>
          <w:sz w:val="40"/>
          <w:szCs w:val="40"/>
        </w:rPr>
      </w:pPr>
      <w:r>
        <w:rPr>
          <w:rFonts w:hint="eastAsia" w:ascii="HG丸ｺﾞｼｯｸM-PRO" w:hAnsi="HG丸ｺﾞｼｯｸM-PRO" w:eastAsia="HG丸ｺﾞｼｯｸM-PRO"/>
          <w:b/>
          <w:bCs/>
          <w:color w:val="0000FF"/>
          <w:sz w:val="40"/>
          <w:szCs w:val="40"/>
          <w:lang w:eastAsia="ja-JP"/>
        </w:rPr>
        <w:t>　　</w:t>
      </w:r>
      <w:r>
        <w:rPr>
          <w:rFonts w:hint="eastAsia" w:ascii="HG丸ｺﾞｼｯｸM-PRO" w:hAnsi="HG丸ｺﾞｼｯｸM-PRO" w:eastAsia="HG丸ｺﾞｼｯｸM-PRO"/>
          <w:b/>
          <w:bCs/>
          <w:color w:val="0000FF"/>
          <w:sz w:val="40"/>
          <w:szCs w:val="40"/>
        </w:rPr>
        <w:t>レモンの香りサシェ作りと花気功（虎の手健康法）</w:t>
      </w:r>
    </w:p>
    <w:p>
      <w:pPr>
        <w:spacing w:line="0" w:lineRule="atLeast"/>
        <w:jc w:val="left"/>
        <w:rPr>
          <w:sz w:val="26"/>
          <w:szCs w:val="24"/>
        </w:rPr>
      </w:pPr>
      <w:r>
        <w:rPr>
          <w:rFonts w:hint="eastAsia" w:ascii="HG丸ｺﾞｼｯｸM-PRO" w:hAnsi="HG丸ｺﾞｼｯｸM-PRO" w:eastAsia="HG丸ｺﾞｼｯｸM-PRO"/>
          <w:b/>
          <w:bCs/>
          <w:color w:val="00B050"/>
          <w:sz w:val="44"/>
          <w:szCs w:val="40"/>
          <w:lang w:eastAsia="ja-JP"/>
        </w:rPr>
        <w:t>　</w:t>
      </w:r>
      <w:r>
        <w:rPr>
          <w:rFonts w:eastAsia="HG丸ｺﾞｼｯｸM-PRO"/>
          <w:b/>
          <w:sz w:val="26"/>
          <w:szCs w:val="24"/>
        </w:rPr>
        <w:t>レモン皮のサシェ(匂い袋)作りと虎の手健康法 五感を研ぎ澄まし 、全集中の呼吸！</w:t>
      </w:r>
      <w:r>
        <w:rPr>
          <w:rFonts w:hint="eastAsia" w:eastAsia="HG丸ｺﾞｼｯｸM-PRO"/>
          <w:b/>
          <w:sz w:val="26"/>
          <w:szCs w:val="24"/>
          <w:lang w:eastAsia="ja-JP"/>
        </w:rPr>
        <w:t>農薬使用を最小限にした、小田原産レモン</w:t>
      </w:r>
      <w:r>
        <w:rPr>
          <w:rFonts w:hint="eastAsia" w:eastAsia="HG丸ｺﾞｼｯｸM-PRO"/>
          <w:b/>
          <w:sz w:val="26"/>
          <w:szCs w:val="24"/>
          <w:lang w:val="en-US" w:eastAsia="ja-JP"/>
        </w:rPr>
        <w:t>のアロマを楽しみながら気功をしませんか！？</w:t>
      </w:r>
    </w:p>
    <w:p>
      <w:pPr>
        <w:pStyle w:val="4"/>
        <w:keepNext w:val="0"/>
        <w:keepLines w:val="0"/>
        <w:widowControl/>
        <w:suppressLineNumbers w:val="0"/>
        <w:rPr>
          <w:rFonts w:hint="eastAsia" w:eastAsia="ＭＳ ゴシック"/>
          <w:lang w:eastAsia="ja-JP"/>
        </w:rPr>
      </w:pPr>
      <w:r>
        <w:rPr>
          <w:rFonts w:hint="eastAsia"/>
          <w:lang w:eastAsia="ja-JP"/>
        </w:rPr>
        <w:t>　　　　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132840" cy="1410335"/>
            <wp:effectExtent l="0" t="0" r="10160" b="12065"/>
            <wp:docPr id="11" name="図形 11" descr="20220521mis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20220521misum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879600" cy="1409700"/>
            <wp:effectExtent l="0" t="0" r="0" b="0"/>
            <wp:docPr id="14" name="図形 14" descr="KIMG3316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形 14" descr="KIMG3316~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967230" cy="1475740"/>
            <wp:effectExtent l="0" t="0" r="1270" b="10160"/>
            <wp:docPr id="15" name="図形 15" descr="KIMG3062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KIMG3062~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rPr>
          <w:rFonts w:hint="eastAsia" w:eastAsia="ＭＳ ゴシック"/>
          <w:lang w:eastAsia="ja-JP"/>
        </w:rPr>
      </w:pPr>
      <w:r>
        <w:rPr>
          <w:rFonts w:hint="eastAsia"/>
          <w:lang w:eastAsia="ja-JP"/>
        </w:rPr>
        <w:t>　　　　　　　　　　　　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日時と集合場所</w:t>
      </w:r>
      <w:r>
        <w:rPr>
          <w:rFonts w:hint="eastAsia" w:ascii="HG丸ｺﾞｼｯｸM-PRO" w:hAnsi="HG丸ｺﾞｼｯｸM-PRO" w:eastAsia="HG丸ｺﾞｼｯｸM-PRO" w:cs="HG丸ｺﾞｼｯｸM-PRO"/>
          <w:sz w:val="34"/>
          <w:szCs w:val="32"/>
        </w:rPr>
        <w:t xml:space="preserve"> : 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eastAsia="ja-JP"/>
        </w:rPr>
        <w:t>２０２２年８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月２０日（土）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1１:５0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6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6"/>
          <w:szCs w:val="32"/>
          <w:lang w:eastAsia="ja-JP"/>
        </w:rPr>
        <w:t>　　　小田原宿なりわい交流館２F（小田原市本町</w:t>
      </w:r>
      <w:r>
        <w:rPr>
          <w:rFonts w:hint="eastAsia" w:ascii="HG丸ｺﾞｼｯｸM-PRO" w:hAnsi="HG丸ｺﾞｼｯｸM-PRO" w:eastAsia="HG丸ｺﾞｼｯｸM-PRO" w:cs="HG丸ｺﾞｼｯｸM-PRO"/>
          <w:sz w:val="36"/>
          <w:szCs w:val="32"/>
          <w:lang w:val="en-US" w:eastAsia="ja-JP"/>
        </w:rPr>
        <w:t>3-6-23）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36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参加料（材料費）：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val="en-US" w:eastAsia="ja-JP"/>
        </w:rPr>
        <w:t>1000円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32"/>
          <w:lang w:val="en-US" w:eastAsia="ja-JP"/>
        </w:rPr>
        <w:t>（税込・当日支払い）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val="en-US" w:eastAsia="ja-JP"/>
        </w:rPr>
        <w:t>定員：18人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44"/>
          <w:szCs w:val="32"/>
          <w:lang w:val="en-US"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32"/>
          <w:lang w:val="en-US" w:eastAsia="ja-JP"/>
        </w:rPr>
        <w:t>※定員になり次第、締切りです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34"/>
          <w:szCs w:val="32"/>
          <w:lang w:eastAsia="ja-JP"/>
        </w:rPr>
        <w:t>お願い</w:t>
      </w:r>
      <w:r>
        <w:rPr>
          <w:rFonts w:hint="eastAsia" w:ascii="HG丸ｺﾞｼｯｸM-PRO" w:hAnsi="HG丸ｺﾞｼｯｸM-PRO" w:eastAsia="HG丸ｺﾞｼｯｸM-PRO" w:cs="HG丸ｺﾞｼｯｸM-PRO"/>
          <w:b/>
          <w:sz w:val="34"/>
          <w:szCs w:val="32"/>
        </w:rPr>
        <w:t xml:space="preserve"> :</w:t>
      </w:r>
      <w:r>
        <w:rPr>
          <w:rFonts w:hint="eastAsia" w:ascii="HG丸ｺﾞｼｯｸM-PRO" w:hAnsi="HG丸ｺﾞｼｯｸM-PRO" w:eastAsia="HG丸ｺﾞｼｯｸM-PRO" w:cs="HG丸ｺﾞｼｯｸM-PRO"/>
          <w:sz w:val="40"/>
          <w:szCs w:val="32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参加される方は、開催当日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10:３0までに集合、料金をお支払いください。予約は８月１７日までにお願いします。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34"/>
          <w:szCs w:val="32"/>
          <w:lang w:eastAsia="ja-JP"/>
        </w:rPr>
        <w:t>ご注意：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補給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用の水分をお持ち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ください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。それ以外の飲食は禁止です。気功をしますので、動きやすい服装でお越しください。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32"/>
          <w:lang w:eastAsia="ja-JP"/>
        </w:rPr>
        <w:t>連絡先：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070-5543-6716（おだわられもんラボの林。SMで！）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HG丸ｺﾞｼｯｸM-PRO" w:hAnsi="HG丸ｺﾞｼｯｸM-PRO" w:eastAsia="HG丸ｺﾞｼｯｸM-PRO" w:cs="HG丸ｺﾞｼｯｸM-PRO"/>
          <w:b/>
          <w:color w:val="0070C0"/>
          <w:sz w:val="32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color w:val="0070C0"/>
          <w:sz w:val="32"/>
          <w:szCs w:val="32"/>
          <w:lang w:val="en-US" w:eastAsia="ja-JP"/>
        </w:rPr>
        <w:t>※第６回９月１７日（土）なりわい交流館で開催予定。ご参加ください。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4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今日の流れ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①はじめに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挨拶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と団体の説明・これから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の流れ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と注意の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 xml:space="preserve">説明 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）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10:30～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eastAsia="ja-JP"/>
        </w:rPr>
        <w:t>「小田原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SDGs×ヨガ気功」代表　森嶋みす美　、おだわられもんラボ」代表　林真由美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②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サシェ（匂い袋）作り【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 xml:space="preserve"> 匂い袋の効果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、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楽しみ方説明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とご注意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③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トイレ休憩　１０分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④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サシェを首にかけ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気功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⑤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集合写真撮影・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おわりに・解散　～1１:５0予定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共催：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「小田原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SDGs×ヨガ気功」</w:t>
      </w:r>
      <w:r>
        <w:rPr>
          <w:rFonts w:ascii="ＭＳ ゴシック" w:hAnsi="ＭＳ ゴシック" w:eastAsia="ＭＳ ゴシック" w:cs="ＭＳ ゴシック"/>
          <w:b/>
          <w:kern w:val="0"/>
          <w:sz w:val="22"/>
          <w:szCs w:val="24"/>
        </w:rPr>
        <w:t>インスタグラム</w:t>
      </w:r>
      <w:r>
        <w:rPr>
          <w:rFonts w:hint="eastAsia" w:cs="ＭＳ ゴシック"/>
          <w:b/>
          <w:kern w:val="0"/>
          <w:sz w:val="22"/>
          <w:szCs w:val="24"/>
          <w:lang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  <w:drawing>
          <wp:inline distT="0" distB="0" distL="114300" distR="114300">
            <wp:extent cx="915670" cy="1008380"/>
            <wp:effectExtent l="0" t="0" r="11430" b="7620"/>
            <wp:docPr id="16" name="図形 16" descr="165249918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形 16" descr="16524991844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eastAsia="ＭＳ ゴシック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「おだわられもんラボ」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サイト</w:t>
      </w:r>
      <w:r>
        <w:drawing>
          <wp:inline distT="0" distB="0" distL="0" distR="0">
            <wp:extent cx="864235" cy="864235"/>
            <wp:effectExtent l="0" t="0" r="12065" b="12065"/>
            <wp:docPr id="1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hAnsi="ＭＳ ゴシック" w:eastAsia="ＭＳ ゴシック" w:cs="ＭＳ ゴシック"/>
          <w:b/>
          <w:kern w:val="0"/>
          <w:sz w:val="22"/>
          <w:szCs w:val="24"/>
        </w:rPr>
        <w:t>インスタグラム</w:t>
      </w:r>
      <w:r>
        <w:rPr>
          <w:rFonts w:hint="default" w:ascii="ＭＳ ゴシック" w:hAnsi="ＭＳ ゴシック" w:eastAsia="ＭＳ ゴシック" w:cs="ＭＳ ゴシック"/>
          <w:kern w:val="0"/>
          <w:sz w:val="24"/>
          <w:szCs w:val="24"/>
          <w:lang w:val="en-US"/>
        </w:rPr>
        <w:drawing>
          <wp:inline distT="0" distB="0" distL="114300" distR="114300">
            <wp:extent cx="1077595" cy="1064260"/>
            <wp:effectExtent l="0" t="0" r="1905" b="2540"/>
            <wp:docPr id="18" name="図形 18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形 18" descr="Screenshot_20220617-1646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C0"/>
    <w:rsid w:val="00A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2022-08-04T09:50:00Z</dcterms:created>
  <dc:creator>MAYUMI</dc:creator>
  <cp:lastModifiedBy>MAYUMI</cp:lastModifiedBy>
  <cp:lastPrinted>2022-08-04T09:55:12Z</cp:lastPrinted>
  <dcterms:modified xsi:type="dcterms:W3CDTF">2022-08-04T09:58:05Z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